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C537C" w14:textId="77777777" w:rsidR="00854D95" w:rsidRPr="00854D95" w:rsidRDefault="00854D95" w:rsidP="00854D95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es-MX"/>
          <w14:ligatures w14:val="none"/>
        </w:rPr>
      </w:pPr>
      <w:r w:rsidRPr="00854D95">
        <w:rPr>
          <w:rFonts w:eastAsia="Times New Roman" w:cs="Times New Roman"/>
          <w:b/>
          <w:bCs/>
          <w:kern w:val="0"/>
          <w:sz w:val="27"/>
          <w:szCs w:val="27"/>
          <w:lang w:eastAsia="es-MX"/>
          <w14:ligatures w14:val="none"/>
        </w:rPr>
        <w:t>Bases Legales Campaña “Gana tu Gestión y Ganas Tú” – Fiestas Patrias 2025</w:t>
      </w:r>
    </w:p>
    <w:p w14:paraId="7AAB79DC" w14:textId="4AD591B3" w:rsidR="00854D95" w:rsidRPr="00854D95" w:rsidRDefault="00854D95" w:rsidP="00854D95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MX"/>
          <w14:ligatures w14:val="none"/>
        </w:rPr>
      </w:pPr>
      <w:r w:rsidRPr="00854D95">
        <w:rPr>
          <w:rFonts w:eastAsia="Times New Roman" w:cs="Times New Roman"/>
          <w:b/>
          <w:bCs/>
          <w:kern w:val="0"/>
          <w:lang w:eastAsia="es-MX"/>
          <w14:ligatures w14:val="none"/>
        </w:rPr>
        <w:t>1. Organizador</w:t>
      </w:r>
      <w:r w:rsidRPr="00854D95">
        <w:rPr>
          <w:rFonts w:eastAsia="Times New Roman" w:cs="Times New Roman"/>
          <w:kern w:val="0"/>
          <w:lang w:eastAsia="es-MX"/>
          <w14:ligatures w14:val="none"/>
        </w:rPr>
        <w:br/>
        <w:t xml:space="preserve">La presente promoción es organizada por </w:t>
      </w:r>
      <w:proofErr w:type="spellStart"/>
      <w:r w:rsidRPr="00854D95">
        <w:rPr>
          <w:rFonts w:eastAsia="Times New Roman" w:cs="Times New Roman"/>
          <w:b/>
          <w:bCs/>
          <w:kern w:val="0"/>
          <w:lang w:eastAsia="es-MX"/>
          <w14:ligatures w14:val="none"/>
        </w:rPr>
        <w:t>Defontana</w:t>
      </w:r>
      <w:proofErr w:type="spellEnd"/>
      <w:r w:rsidRPr="00854D95">
        <w:rPr>
          <w:rFonts w:eastAsia="Times New Roman" w:cs="Times New Roman"/>
          <w:kern w:val="0"/>
          <w:lang w:eastAsia="es-MX"/>
          <w14:ligatures w14:val="none"/>
        </w:rPr>
        <w:t xml:space="preserve">, marca perteneciente </w:t>
      </w:r>
      <w:proofErr w:type="spellStart"/>
      <w:r w:rsidRPr="00854D95">
        <w:rPr>
          <w:rFonts w:eastAsia="Times New Roman" w:cs="Times New Roman"/>
          <w:kern w:val="0"/>
          <w:lang w:eastAsia="es-MX"/>
          <w14:ligatures w14:val="none"/>
        </w:rPr>
        <w:t>Defontana</w:t>
      </w:r>
      <w:proofErr w:type="spellEnd"/>
      <w:r w:rsidRPr="00854D95">
        <w:rPr>
          <w:rFonts w:eastAsia="Times New Roman" w:cs="Times New Roman"/>
          <w:kern w:val="0"/>
          <w:lang w:eastAsia="es-MX"/>
          <w14:ligatures w14:val="none"/>
        </w:rPr>
        <w:t xml:space="preserve"> Chile SPA</w:t>
      </w:r>
      <w:r w:rsidRPr="00854D95">
        <w:rPr>
          <w:rFonts w:eastAsia="Times New Roman" w:cs="Times New Roman"/>
          <w:b/>
          <w:bCs/>
          <w:kern w:val="0"/>
          <w:lang w:eastAsia="es-MX"/>
          <w14:ligatures w14:val="none"/>
        </w:rPr>
        <w:t>.</w:t>
      </w:r>
      <w:r w:rsidRPr="00854D95">
        <w:rPr>
          <w:rFonts w:eastAsia="Times New Roman" w:cs="Times New Roman"/>
          <w:kern w:val="0"/>
          <w:lang w:eastAsia="es-MX"/>
          <w14:ligatures w14:val="none"/>
        </w:rPr>
        <w:t xml:space="preserve">, domiciliada en </w:t>
      </w:r>
      <w:r w:rsidRPr="00854D95">
        <w:rPr>
          <w:rFonts w:eastAsia="Times New Roman" w:cs="Times New Roman"/>
          <w:kern w:val="0"/>
          <w:lang w:eastAsia="es-MX"/>
          <w14:ligatures w14:val="none"/>
        </w:rPr>
        <w:t xml:space="preserve">Avenida Apoquindo 6550 oficina 1201, </w:t>
      </w:r>
      <w:r w:rsidRPr="00854D95">
        <w:rPr>
          <w:rFonts w:eastAsia="Times New Roman" w:cs="Times New Roman"/>
          <w:kern w:val="0"/>
          <w:lang w:eastAsia="es-MX"/>
          <w14:ligatures w14:val="none"/>
        </w:rPr>
        <w:t>Santiago, Chile.</w:t>
      </w:r>
    </w:p>
    <w:p w14:paraId="1F6EE782" w14:textId="77777777" w:rsidR="00854D95" w:rsidRPr="00854D95" w:rsidRDefault="00854D95" w:rsidP="00854D95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MX"/>
          <w14:ligatures w14:val="none"/>
        </w:rPr>
      </w:pPr>
      <w:r w:rsidRPr="00854D95">
        <w:rPr>
          <w:rFonts w:eastAsia="Times New Roman" w:cs="Times New Roman"/>
          <w:b/>
          <w:bCs/>
          <w:kern w:val="0"/>
          <w:lang w:eastAsia="es-MX"/>
          <w14:ligatures w14:val="none"/>
        </w:rPr>
        <w:t>2. Vigencia de la promoción</w:t>
      </w:r>
      <w:r w:rsidRPr="00854D95">
        <w:rPr>
          <w:rFonts w:eastAsia="Times New Roman" w:cs="Times New Roman"/>
          <w:kern w:val="0"/>
          <w:lang w:eastAsia="es-MX"/>
          <w14:ligatures w14:val="none"/>
        </w:rPr>
        <w:br/>
        <w:t xml:space="preserve">La campaña estará vigente desde el </w:t>
      </w:r>
      <w:r w:rsidRPr="00854D95">
        <w:rPr>
          <w:rFonts w:eastAsia="Times New Roman" w:cs="Times New Roman"/>
          <w:b/>
          <w:bCs/>
          <w:kern w:val="0"/>
          <w:lang w:eastAsia="es-MX"/>
          <w14:ligatures w14:val="none"/>
        </w:rPr>
        <w:t>26 de agosto de 2025</w:t>
      </w:r>
      <w:r w:rsidRPr="00854D95">
        <w:rPr>
          <w:rFonts w:eastAsia="Times New Roman" w:cs="Times New Roman"/>
          <w:kern w:val="0"/>
          <w:lang w:eastAsia="es-MX"/>
          <w14:ligatures w14:val="none"/>
        </w:rPr>
        <w:t xml:space="preserve"> hasta el </w:t>
      </w:r>
      <w:r w:rsidRPr="00854D95">
        <w:rPr>
          <w:rFonts w:eastAsia="Times New Roman" w:cs="Times New Roman"/>
          <w:b/>
          <w:bCs/>
          <w:kern w:val="0"/>
          <w:lang w:eastAsia="es-MX"/>
          <w14:ligatures w14:val="none"/>
        </w:rPr>
        <w:t>12 de septiembre de 2025</w:t>
      </w:r>
      <w:r w:rsidRPr="00854D95">
        <w:rPr>
          <w:rFonts w:eastAsia="Times New Roman" w:cs="Times New Roman"/>
          <w:kern w:val="0"/>
          <w:lang w:eastAsia="es-MX"/>
          <w14:ligatures w14:val="none"/>
        </w:rPr>
        <w:t>, ambas fechas inclusive.</w:t>
      </w:r>
    </w:p>
    <w:p w14:paraId="7CB41FFE" w14:textId="77777777" w:rsidR="00854D95" w:rsidRPr="00854D95" w:rsidRDefault="00854D95" w:rsidP="00854D95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MX"/>
          <w14:ligatures w14:val="none"/>
        </w:rPr>
      </w:pPr>
      <w:r w:rsidRPr="00854D95">
        <w:rPr>
          <w:rFonts w:eastAsia="Times New Roman" w:cs="Times New Roman"/>
          <w:b/>
          <w:bCs/>
          <w:kern w:val="0"/>
          <w:lang w:eastAsia="es-MX"/>
          <w14:ligatures w14:val="none"/>
        </w:rPr>
        <w:t>3. Participación</w:t>
      </w:r>
      <w:r w:rsidRPr="00854D95">
        <w:rPr>
          <w:rFonts w:eastAsia="Times New Roman" w:cs="Times New Roman"/>
          <w:kern w:val="0"/>
          <w:lang w:eastAsia="es-MX"/>
          <w14:ligatures w14:val="none"/>
        </w:rPr>
        <w:br/>
        <w:t>Participan automáticamente en el sorteo todas las personas naturales o jurídicas que:</w:t>
      </w:r>
    </w:p>
    <w:p w14:paraId="253C5533" w14:textId="77777777" w:rsidR="00854D95" w:rsidRPr="00854D95" w:rsidRDefault="00854D95" w:rsidP="00854D9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MX"/>
          <w14:ligatures w14:val="none"/>
        </w:rPr>
      </w:pPr>
      <w:r w:rsidRPr="00854D95">
        <w:rPr>
          <w:rFonts w:eastAsia="Times New Roman" w:cs="Times New Roman"/>
          <w:kern w:val="0"/>
          <w:lang w:eastAsia="es-MX"/>
          <w14:ligatures w14:val="none"/>
        </w:rPr>
        <w:t xml:space="preserve">Contraten cualquiera de las soluciones de gestión </w:t>
      </w:r>
      <w:proofErr w:type="spellStart"/>
      <w:r w:rsidRPr="00854D95">
        <w:rPr>
          <w:rFonts w:eastAsia="Times New Roman" w:cs="Times New Roman"/>
          <w:kern w:val="0"/>
          <w:lang w:eastAsia="es-MX"/>
          <w14:ligatures w14:val="none"/>
        </w:rPr>
        <w:t>Defontana</w:t>
      </w:r>
      <w:proofErr w:type="spellEnd"/>
      <w:r w:rsidRPr="00854D95">
        <w:rPr>
          <w:rFonts w:eastAsia="Times New Roman" w:cs="Times New Roman"/>
          <w:kern w:val="0"/>
          <w:lang w:eastAsia="es-MX"/>
          <w14:ligatures w14:val="none"/>
        </w:rPr>
        <w:t xml:space="preserve"> durante el período de vigencia de la campaña.</w:t>
      </w:r>
    </w:p>
    <w:p w14:paraId="169D5E05" w14:textId="4EE3CC20" w:rsidR="00854D95" w:rsidRPr="00854D95" w:rsidRDefault="00854D95" w:rsidP="00854D9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MX"/>
          <w14:ligatures w14:val="none"/>
        </w:rPr>
      </w:pPr>
      <w:r w:rsidRPr="00854D95">
        <w:rPr>
          <w:rFonts w:eastAsia="Times New Roman" w:cs="Times New Roman"/>
          <w:kern w:val="0"/>
          <w:lang w:eastAsia="es-MX"/>
          <w14:ligatures w14:val="none"/>
        </w:rPr>
        <w:t xml:space="preserve">Formalicen la contratación mediante la firma del contrato y el pago </w:t>
      </w:r>
      <w:r w:rsidRPr="00854D95">
        <w:rPr>
          <w:rFonts w:eastAsia="Times New Roman" w:cs="Times New Roman"/>
          <w:kern w:val="0"/>
          <w:lang w:eastAsia="es-MX"/>
          <w14:ligatures w14:val="none"/>
        </w:rPr>
        <w:t xml:space="preserve">de la primera mensualidad. </w:t>
      </w:r>
    </w:p>
    <w:p w14:paraId="646B0225" w14:textId="3876F9CF" w:rsidR="00854D95" w:rsidRPr="00854D95" w:rsidRDefault="00854D95" w:rsidP="00854D9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MX"/>
          <w14:ligatures w14:val="none"/>
        </w:rPr>
      </w:pPr>
      <w:r w:rsidRPr="00854D95">
        <w:rPr>
          <w:rFonts w:eastAsia="Times New Roman" w:cs="Times New Roman"/>
          <w:kern w:val="0"/>
          <w:lang w:eastAsia="es-MX"/>
          <w14:ligatures w14:val="none"/>
        </w:rPr>
        <w:t xml:space="preserve">Promoción válida solo para clientes nuevos. </w:t>
      </w:r>
    </w:p>
    <w:p w14:paraId="2E2CAD26" w14:textId="77777777" w:rsidR="00854D95" w:rsidRDefault="00854D95" w:rsidP="00854D9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MX"/>
          <w14:ligatures w14:val="none"/>
        </w:rPr>
      </w:pPr>
      <w:r w:rsidRPr="00854D95">
        <w:rPr>
          <w:rFonts w:eastAsia="Times New Roman" w:cs="Times New Roman"/>
          <w:kern w:val="0"/>
          <w:lang w:eastAsia="es-MX"/>
          <w14:ligatures w14:val="none"/>
        </w:rPr>
        <w:t>Sean residentes en Chile.</w:t>
      </w:r>
    </w:p>
    <w:p w14:paraId="1CE65991" w14:textId="32FF49FF" w:rsidR="00D3699D" w:rsidRPr="00854D95" w:rsidRDefault="00D3699D" w:rsidP="00854D9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MX"/>
          <w14:ligatures w14:val="none"/>
        </w:rPr>
      </w:pPr>
      <w:r>
        <w:rPr>
          <w:rFonts w:eastAsia="Times New Roman" w:cs="Times New Roman"/>
          <w:kern w:val="0"/>
          <w:lang w:eastAsia="es-MX"/>
          <w14:ligatures w14:val="none"/>
        </w:rPr>
        <w:t xml:space="preserve">El premio podrá ser canjeado para que sea efectuado durante </w:t>
      </w:r>
      <w:r w:rsidR="00006E7B">
        <w:rPr>
          <w:rFonts w:eastAsia="Times New Roman" w:cs="Times New Roman"/>
          <w:kern w:val="0"/>
          <w:lang w:eastAsia="es-MX"/>
          <w14:ligatures w14:val="none"/>
        </w:rPr>
        <w:t>noviembr</w:t>
      </w:r>
      <w:r>
        <w:rPr>
          <w:rFonts w:eastAsia="Times New Roman" w:cs="Times New Roman"/>
          <w:kern w:val="0"/>
          <w:lang w:eastAsia="es-MX"/>
          <w14:ligatures w14:val="none"/>
        </w:rPr>
        <w:t xml:space="preserve">e. De 2025- </w:t>
      </w:r>
    </w:p>
    <w:p w14:paraId="02FB61A7" w14:textId="74BDB6F2" w:rsidR="00854D95" w:rsidRPr="00854D95" w:rsidRDefault="00854D95" w:rsidP="00854D95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MX"/>
          <w14:ligatures w14:val="none"/>
        </w:rPr>
      </w:pPr>
      <w:r w:rsidRPr="00854D95">
        <w:rPr>
          <w:rFonts w:eastAsia="Times New Roman" w:cs="Times New Roman"/>
          <w:b/>
          <w:bCs/>
          <w:kern w:val="0"/>
          <w:lang w:eastAsia="es-MX"/>
          <w14:ligatures w14:val="none"/>
        </w:rPr>
        <w:t>4. Premio</w:t>
      </w:r>
      <w:r w:rsidRPr="00854D95">
        <w:rPr>
          <w:rFonts w:eastAsia="Times New Roman" w:cs="Times New Roman"/>
          <w:kern w:val="0"/>
          <w:lang w:eastAsia="es-MX"/>
          <w14:ligatures w14:val="none"/>
        </w:rPr>
        <w:br/>
        <w:t xml:space="preserve">Se sortearán </w:t>
      </w:r>
      <w:r w:rsidRPr="00854D95">
        <w:rPr>
          <w:rFonts w:eastAsia="Times New Roman" w:cs="Times New Roman"/>
          <w:b/>
          <w:bCs/>
          <w:kern w:val="0"/>
          <w:lang w:eastAsia="es-MX"/>
          <w14:ligatures w14:val="none"/>
        </w:rPr>
        <w:t xml:space="preserve">2 viajes </w:t>
      </w:r>
      <w:r>
        <w:rPr>
          <w:rFonts w:eastAsia="Times New Roman" w:cs="Times New Roman"/>
          <w:b/>
          <w:bCs/>
          <w:kern w:val="0"/>
          <w:lang w:eastAsia="es-MX"/>
          <w14:ligatures w14:val="none"/>
        </w:rPr>
        <w:t xml:space="preserve">dobles </w:t>
      </w:r>
      <w:r w:rsidRPr="00854D95">
        <w:rPr>
          <w:rFonts w:eastAsia="Times New Roman" w:cs="Times New Roman"/>
          <w:b/>
          <w:bCs/>
          <w:kern w:val="0"/>
          <w:lang w:eastAsia="es-MX"/>
          <w14:ligatures w14:val="none"/>
        </w:rPr>
        <w:t>a San Pedro de Atacama</w:t>
      </w:r>
      <w:r w:rsidRPr="00854D95">
        <w:rPr>
          <w:rFonts w:eastAsia="Times New Roman" w:cs="Times New Roman"/>
          <w:kern w:val="0"/>
          <w:lang w:eastAsia="es-MX"/>
          <w14:ligatures w14:val="none"/>
        </w:rPr>
        <w:t>, que incluyen:</w:t>
      </w:r>
    </w:p>
    <w:p w14:paraId="00DDE4CA" w14:textId="154FE8A5" w:rsidR="00854D95" w:rsidRPr="00854D95" w:rsidRDefault="00854D95" w:rsidP="00854D9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MX"/>
          <w14:ligatures w14:val="none"/>
        </w:rPr>
      </w:pPr>
      <w:r w:rsidRPr="00854D95">
        <w:rPr>
          <w:rFonts w:eastAsia="Times New Roman" w:cs="Times New Roman"/>
          <w:kern w:val="0"/>
          <w:lang w:eastAsia="es-MX"/>
          <w14:ligatures w14:val="none"/>
        </w:rPr>
        <w:t xml:space="preserve">Pasaje aéreos ida y vuelta </w:t>
      </w:r>
      <w:r w:rsidRPr="00854D95">
        <w:rPr>
          <w:rFonts w:eastAsia="Times New Roman" w:cs="Times New Roman"/>
          <w:kern w:val="0"/>
          <w:lang w:eastAsia="es-MX"/>
          <w14:ligatures w14:val="none"/>
        </w:rPr>
        <w:t xml:space="preserve">para </w:t>
      </w:r>
      <w:r>
        <w:rPr>
          <w:rFonts w:eastAsia="Times New Roman" w:cs="Times New Roman"/>
          <w:kern w:val="0"/>
          <w:lang w:eastAsia="es-MX"/>
          <w14:ligatures w14:val="none"/>
        </w:rPr>
        <w:t>dos</w:t>
      </w:r>
      <w:r w:rsidRPr="00854D95">
        <w:rPr>
          <w:rFonts w:eastAsia="Times New Roman" w:cs="Times New Roman"/>
          <w:kern w:val="0"/>
          <w:lang w:eastAsia="es-MX"/>
          <w14:ligatures w14:val="none"/>
        </w:rPr>
        <w:t xml:space="preserve"> persona</w:t>
      </w:r>
      <w:r>
        <w:rPr>
          <w:rFonts w:eastAsia="Times New Roman" w:cs="Times New Roman"/>
          <w:kern w:val="0"/>
          <w:lang w:eastAsia="es-MX"/>
          <w14:ligatures w14:val="none"/>
        </w:rPr>
        <w:t>s</w:t>
      </w:r>
      <w:r w:rsidRPr="00854D95">
        <w:rPr>
          <w:rFonts w:eastAsia="Times New Roman" w:cs="Times New Roman"/>
          <w:kern w:val="0"/>
          <w:lang w:eastAsia="es-MX"/>
          <w14:ligatures w14:val="none"/>
        </w:rPr>
        <w:t>.</w:t>
      </w:r>
    </w:p>
    <w:p w14:paraId="5B9ED7CD" w14:textId="74361038" w:rsidR="00854D95" w:rsidRDefault="00854D95" w:rsidP="00854D9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MX"/>
          <w14:ligatures w14:val="none"/>
        </w:rPr>
      </w:pPr>
      <w:r w:rsidRPr="00854D95">
        <w:rPr>
          <w:rFonts w:eastAsia="Times New Roman" w:cs="Times New Roman"/>
          <w:kern w:val="0"/>
          <w:lang w:eastAsia="es-MX"/>
          <w14:ligatures w14:val="none"/>
        </w:rPr>
        <w:t xml:space="preserve">Estadía por </w:t>
      </w:r>
      <w:r w:rsidRPr="00854D95">
        <w:rPr>
          <w:rFonts w:eastAsia="Times New Roman" w:cs="Times New Roman"/>
          <w:kern w:val="0"/>
          <w:lang w:eastAsia="es-MX"/>
          <w14:ligatures w14:val="none"/>
        </w:rPr>
        <w:t xml:space="preserve">4 días y </w:t>
      </w:r>
      <w:r w:rsidRPr="00854D95">
        <w:rPr>
          <w:rFonts w:eastAsia="Times New Roman" w:cs="Times New Roman"/>
          <w:kern w:val="0"/>
          <w:lang w:eastAsia="es-MX"/>
          <w14:ligatures w14:val="none"/>
        </w:rPr>
        <w:t>3 noches en alojamiento turístico.</w:t>
      </w:r>
    </w:p>
    <w:p w14:paraId="5B32D5A6" w14:textId="0F709EA7" w:rsidR="00854D95" w:rsidRPr="00854D95" w:rsidRDefault="00854D95" w:rsidP="00854D9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MX"/>
          <w14:ligatures w14:val="none"/>
        </w:rPr>
      </w:pPr>
      <w:r>
        <w:rPr>
          <w:rFonts w:eastAsia="Times New Roman" w:cs="Times New Roman"/>
          <w:kern w:val="0"/>
          <w:lang w:eastAsia="es-MX"/>
          <w14:ligatures w14:val="none"/>
        </w:rPr>
        <w:t xml:space="preserve">Fecha para el viaje: </w:t>
      </w:r>
    </w:p>
    <w:p w14:paraId="0E80747A" w14:textId="3C4BFA62" w:rsidR="00854D95" w:rsidRPr="00854D95" w:rsidRDefault="00854D95" w:rsidP="00854D95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MX"/>
          <w14:ligatures w14:val="none"/>
        </w:rPr>
      </w:pPr>
      <w:r w:rsidRPr="00854D95">
        <w:rPr>
          <w:rFonts w:eastAsia="Times New Roman" w:cs="Times New Roman"/>
          <w:b/>
          <w:bCs/>
          <w:kern w:val="0"/>
          <w:lang w:eastAsia="es-MX"/>
          <w14:ligatures w14:val="none"/>
        </w:rPr>
        <w:t>5. Sorteo</w:t>
      </w:r>
      <w:r w:rsidRPr="00854D95">
        <w:rPr>
          <w:rFonts w:eastAsia="Times New Roman" w:cs="Times New Roman"/>
          <w:kern w:val="0"/>
          <w:lang w:eastAsia="es-MX"/>
          <w14:ligatures w14:val="none"/>
        </w:rPr>
        <w:br/>
        <w:t xml:space="preserve">El sorteo se realizará el </w:t>
      </w:r>
      <w:r w:rsidRPr="00854D95">
        <w:rPr>
          <w:rFonts w:eastAsia="Times New Roman" w:cs="Times New Roman"/>
          <w:b/>
          <w:bCs/>
          <w:kern w:val="0"/>
          <w:lang w:eastAsia="es-MX"/>
          <w14:ligatures w14:val="none"/>
        </w:rPr>
        <w:t>20</w:t>
      </w:r>
      <w:r w:rsidRPr="00854D95">
        <w:rPr>
          <w:rFonts w:eastAsia="Times New Roman" w:cs="Times New Roman"/>
          <w:b/>
          <w:bCs/>
          <w:kern w:val="0"/>
          <w:lang w:eastAsia="es-MX"/>
          <w14:ligatures w14:val="none"/>
        </w:rPr>
        <w:t xml:space="preserve"> de septiembre de 2025</w:t>
      </w:r>
      <w:r w:rsidRPr="00854D95">
        <w:rPr>
          <w:rFonts w:eastAsia="Times New Roman" w:cs="Times New Roman"/>
          <w:kern w:val="0"/>
          <w:lang w:eastAsia="es-MX"/>
          <w14:ligatures w14:val="none"/>
        </w:rPr>
        <w:t xml:space="preserve"> de forma aleatoria entre todos los participantes válidamente inscritos. Los ganadores serán notificados por correo electrónico y teléfono. Si no se logra contactar al ganador en un plazo de 5 días hábiles, se procederá a sortear un nuevo beneficiario.</w:t>
      </w:r>
    </w:p>
    <w:p w14:paraId="71011933" w14:textId="77777777" w:rsidR="00854D95" w:rsidRPr="00854D95" w:rsidRDefault="00854D95" w:rsidP="00854D95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MX"/>
          <w14:ligatures w14:val="none"/>
        </w:rPr>
      </w:pPr>
      <w:r w:rsidRPr="00854D95">
        <w:rPr>
          <w:rFonts w:eastAsia="Times New Roman" w:cs="Times New Roman"/>
          <w:b/>
          <w:bCs/>
          <w:kern w:val="0"/>
          <w:lang w:eastAsia="es-MX"/>
          <w14:ligatures w14:val="none"/>
        </w:rPr>
        <w:t>6. Restricciones</w:t>
      </w:r>
    </w:p>
    <w:p w14:paraId="5230B229" w14:textId="77777777" w:rsidR="00854D95" w:rsidRPr="00854D95" w:rsidRDefault="00854D95" w:rsidP="00854D9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MX"/>
          <w14:ligatures w14:val="none"/>
        </w:rPr>
      </w:pPr>
      <w:r w:rsidRPr="00854D95">
        <w:rPr>
          <w:rFonts w:eastAsia="Times New Roman" w:cs="Times New Roman"/>
          <w:kern w:val="0"/>
          <w:lang w:eastAsia="es-MX"/>
          <w14:ligatures w14:val="none"/>
        </w:rPr>
        <w:t xml:space="preserve">La promoción no aplica para renovaciones de contrato o </w:t>
      </w:r>
      <w:proofErr w:type="spellStart"/>
      <w:r w:rsidRPr="00854D95">
        <w:rPr>
          <w:rFonts w:eastAsia="Times New Roman" w:cs="Times New Roman"/>
          <w:kern w:val="0"/>
          <w:lang w:eastAsia="es-MX"/>
          <w14:ligatures w14:val="none"/>
        </w:rPr>
        <w:t>upgrades</w:t>
      </w:r>
      <w:proofErr w:type="spellEnd"/>
      <w:r w:rsidRPr="00854D95">
        <w:rPr>
          <w:rFonts w:eastAsia="Times New Roman" w:cs="Times New Roman"/>
          <w:kern w:val="0"/>
          <w:lang w:eastAsia="es-MX"/>
          <w14:ligatures w14:val="none"/>
        </w:rPr>
        <w:t xml:space="preserve"> de clientes actuales.</w:t>
      </w:r>
    </w:p>
    <w:p w14:paraId="312FB9AB" w14:textId="77777777" w:rsidR="00854D95" w:rsidRPr="00854D95" w:rsidRDefault="00854D95" w:rsidP="00854D9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MX"/>
          <w14:ligatures w14:val="none"/>
        </w:rPr>
      </w:pPr>
      <w:r w:rsidRPr="00854D95">
        <w:rPr>
          <w:rFonts w:eastAsia="Times New Roman" w:cs="Times New Roman"/>
          <w:kern w:val="0"/>
          <w:lang w:eastAsia="es-MX"/>
          <w14:ligatures w14:val="none"/>
        </w:rPr>
        <w:t>El premio no es canjeable por dinero en efectivo ni transferible.</w:t>
      </w:r>
    </w:p>
    <w:p w14:paraId="0EF2A8BF" w14:textId="77777777" w:rsidR="00854D95" w:rsidRPr="00854D95" w:rsidRDefault="00854D95" w:rsidP="00854D9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MX"/>
          <w14:ligatures w14:val="none"/>
        </w:rPr>
      </w:pPr>
      <w:r w:rsidRPr="00854D95">
        <w:rPr>
          <w:rFonts w:eastAsia="Times New Roman" w:cs="Times New Roman"/>
          <w:kern w:val="0"/>
          <w:lang w:eastAsia="es-MX"/>
          <w14:ligatures w14:val="none"/>
        </w:rPr>
        <w:lastRenderedPageBreak/>
        <w:t xml:space="preserve">En caso de fuerza mayor, </w:t>
      </w:r>
      <w:proofErr w:type="spellStart"/>
      <w:r w:rsidRPr="00854D95">
        <w:rPr>
          <w:rFonts w:eastAsia="Times New Roman" w:cs="Times New Roman"/>
          <w:kern w:val="0"/>
          <w:lang w:eastAsia="es-MX"/>
          <w14:ligatures w14:val="none"/>
        </w:rPr>
        <w:t>Defontana</w:t>
      </w:r>
      <w:proofErr w:type="spellEnd"/>
      <w:r w:rsidRPr="00854D95">
        <w:rPr>
          <w:rFonts w:eastAsia="Times New Roman" w:cs="Times New Roman"/>
          <w:kern w:val="0"/>
          <w:lang w:eastAsia="es-MX"/>
          <w14:ligatures w14:val="none"/>
        </w:rPr>
        <w:t xml:space="preserve"> se reserva el derecho de modificar el destino o fecha del viaje, manteniendo un premio de valor equivalente.</w:t>
      </w:r>
    </w:p>
    <w:p w14:paraId="0E404FC7" w14:textId="77777777" w:rsidR="00854D95" w:rsidRPr="00854D95" w:rsidRDefault="00854D95" w:rsidP="00854D95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MX"/>
          <w14:ligatures w14:val="none"/>
        </w:rPr>
      </w:pPr>
      <w:r w:rsidRPr="00854D95">
        <w:rPr>
          <w:rFonts w:eastAsia="Times New Roman" w:cs="Times New Roman"/>
          <w:b/>
          <w:bCs/>
          <w:kern w:val="0"/>
          <w:lang w:eastAsia="es-MX"/>
          <w14:ligatures w14:val="none"/>
        </w:rPr>
        <w:t>7. Aceptación</w:t>
      </w:r>
      <w:r w:rsidRPr="00854D95">
        <w:rPr>
          <w:rFonts w:eastAsia="Times New Roman" w:cs="Times New Roman"/>
          <w:kern w:val="0"/>
          <w:lang w:eastAsia="es-MX"/>
          <w14:ligatures w14:val="none"/>
        </w:rPr>
        <w:br/>
        <w:t xml:space="preserve">La participación en esta promoción implica la aceptación íntegra de estas bases. Los datos personales de los participantes serán tratados conforme a la Ley </w:t>
      </w:r>
      <w:proofErr w:type="spellStart"/>
      <w:r w:rsidRPr="00854D95">
        <w:rPr>
          <w:rFonts w:eastAsia="Times New Roman" w:cs="Times New Roman"/>
          <w:kern w:val="0"/>
          <w:lang w:eastAsia="es-MX"/>
          <w14:ligatures w14:val="none"/>
        </w:rPr>
        <w:t>N°</w:t>
      </w:r>
      <w:proofErr w:type="spellEnd"/>
      <w:r w:rsidRPr="00854D95">
        <w:rPr>
          <w:rFonts w:eastAsia="Times New Roman" w:cs="Times New Roman"/>
          <w:kern w:val="0"/>
          <w:lang w:eastAsia="es-MX"/>
          <w14:ligatures w14:val="none"/>
        </w:rPr>
        <w:t xml:space="preserve"> 19.628 sobre Protección de la Vida Privada.</w:t>
      </w:r>
    </w:p>
    <w:p w14:paraId="54413519" w14:textId="77777777" w:rsidR="00854D95" w:rsidRPr="00854D95" w:rsidRDefault="00854D95" w:rsidP="00854D95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MX"/>
          <w14:ligatures w14:val="none"/>
        </w:rPr>
      </w:pPr>
      <w:r w:rsidRPr="00854D95">
        <w:rPr>
          <w:rFonts w:eastAsia="Times New Roman" w:cs="Times New Roman"/>
          <w:b/>
          <w:bCs/>
          <w:kern w:val="0"/>
          <w:lang w:eastAsia="es-MX"/>
          <w14:ligatures w14:val="none"/>
        </w:rPr>
        <w:t>8. Publicidad</w:t>
      </w:r>
      <w:r w:rsidRPr="00854D95">
        <w:rPr>
          <w:rFonts w:eastAsia="Times New Roman" w:cs="Times New Roman"/>
          <w:kern w:val="0"/>
          <w:lang w:eastAsia="es-MX"/>
          <w14:ligatures w14:val="none"/>
        </w:rPr>
        <w:br/>
        <w:t xml:space="preserve">Los ganadores autorizan a </w:t>
      </w:r>
      <w:proofErr w:type="spellStart"/>
      <w:r w:rsidRPr="00854D95">
        <w:rPr>
          <w:rFonts w:eastAsia="Times New Roman" w:cs="Times New Roman"/>
          <w:kern w:val="0"/>
          <w:lang w:eastAsia="es-MX"/>
          <w14:ligatures w14:val="none"/>
        </w:rPr>
        <w:t>Defontana</w:t>
      </w:r>
      <w:proofErr w:type="spellEnd"/>
      <w:r w:rsidRPr="00854D95">
        <w:rPr>
          <w:rFonts w:eastAsia="Times New Roman" w:cs="Times New Roman"/>
          <w:kern w:val="0"/>
          <w:lang w:eastAsia="es-MX"/>
          <w14:ligatures w14:val="none"/>
        </w:rPr>
        <w:t xml:space="preserve"> a difundir sus nombres, imágenes y/o testimonios con fines promocionales, sin compensación adicional.</w:t>
      </w:r>
    </w:p>
    <w:p w14:paraId="6BDBC963" w14:textId="77777777" w:rsidR="00854D95" w:rsidRPr="00854D95" w:rsidRDefault="00854D95">
      <w:pPr>
        <w:rPr>
          <w:lang w:val="es-ES_tradnl"/>
        </w:rPr>
      </w:pPr>
    </w:p>
    <w:sectPr w:rsidR="00854D95" w:rsidRPr="00854D9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B38D2"/>
    <w:multiLevelType w:val="multilevel"/>
    <w:tmpl w:val="06D68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D4495C"/>
    <w:multiLevelType w:val="multilevel"/>
    <w:tmpl w:val="098CB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DAE2E81"/>
    <w:multiLevelType w:val="multilevel"/>
    <w:tmpl w:val="759A2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6386582">
    <w:abstractNumId w:val="0"/>
  </w:num>
  <w:num w:numId="2" w16cid:durableId="494616658">
    <w:abstractNumId w:val="1"/>
  </w:num>
  <w:num w:numId="3" w16cid:durableId="12495400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D95"/>
    <w:rsid w:val="00006E7B"/>
    <w:rsid w:val="000E7D8E"/>
    <w:rsid w:val="00854D95"/>
    <w:rsid w:val="00D36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53A9FD0"/>
  <w15:chartTrackingRefBased/>
  <w15:docId w15:val="{F4130441-95E8-7A4E-BE46-D763087FB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54D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54D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854D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54D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54D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54D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54D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54D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54D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54D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54D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854D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54D9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54D9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54D9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54D9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54D9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54D9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54D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54D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54D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54D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54D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54D9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54D9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54D9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54D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54D9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54D9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54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character" w:styleId="Textoennegrita">
    <w:name w:val="Strong"/>
    <w:basedOn w:val="Fuentedeprrafopredeter"/>
    <w:uiPriority w:val="22"/>
    <w:qFormat/>
    <w:rsid w:val="00854D9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315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Bahia Quiroz</dc:creator>
  <cp:keywords/>
  <dc:description/>
  <cp:lastModifiedBy>Bahia Quiroz</cp:lastModifiedBy>
  <cp:revision>2</cp:revision>
  <dcterms:created xsi:type="dcterms:W3CDTF">2025-08-25T13:40:00Z</dcterms:created>
  <dcterms:modified xsi:type="dcterms:W3CDTF">2025-08-25T14:01:00Z</dcterms:modified>
</cp:coreProperties>
</file>